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519BE305" w14:textId="77777777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br w:type="page"/>
      </w: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67DA02A2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96174" w14:textId="77777777" w:rsidR="009F0673" w:rsidRDefault="009F0673">
      <w:r>
        <w:separator/>
      </w:r>
    </w:p>
  </w:endnote>
  <w:endnote w:type="continuationSeparator" w:id="0">
    <w:p w14:paraId="346A0B2F" w14:textId="77777777" w:rsidR="009F0673" w:rsidRDefault="009F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D762" w14:textId="77777777" w:rsidR="009F0673" w:rsidRDefault="009F0673">
      <w:r>
        <w:separator/>
      </w:r>
    </w:p>
  </w:footnote>
  <w:footnote w:type="continuationSeparator" w:id="0">
    <w:p w14:paraId="22D54E76" w14:textId="77777777" w:rsidR="009F0673" w:rsidRDefault="009F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5ECA" w14:textId="34066C3F" w:rsidR="00190CB1" w:rsidRPr="00190CB1" w:rsidRDefault="00190CB1" w:rsidP="001F418C">
    <w:pPr>
      <w:ind w:left="-1134" w:firstLine="1134"/>
      <w:jc w:val="left"/>
      <w:rPr>
        <w:bCs/>
        <w:color w:val="000000"/>
        <w:sz w:val="18"/>
        <w:szCs w:val="18"/>
      </w:rPr>
    </w:pPr>
    <w:bookmarkStart w:id="4" w:name="_Hlk76547291"/>
    <w:bookmarkStart w:id="5" w:name="_Hlk76561767"/>
    <w:bookmarkStart w:id="6" w:name="_Hlk76561976"/>
    <w:r w:rsidRPr="00190CB1">
      <w:rPr>
        <w:bCs/>
        <w:color w:val="000000"/>
        <w:sz w:val="18"/>
        <w:szCs w:val="18"/>
      </w:rPr>
      <w:t xml:space="preserve">Verhandlungsverfahren (§ 17 VgV) für Fachplanungsleistungen </w:t>
    </w:r>
    <w:r w:rsidR="001F418C" w:rsidRPr="001F418C">
      <w:rPr>
        <w:bCs/>
        <w:color w:val="000000"/>
        <w:sz w:val="18"/>
        <w:szCs w:val="18"/>
      </w:rPr>
      <w:t xml:space="preserve">Technische Ausrüstung </w:t>
    </w:r>
    <w:proofErr w:type="gramStart"/>
    <w:r w:rsidR="00536C00">
      <w:rPr>
        <w:bCs/>
        <w:color w:val="000000"/>
        <w:sz w:val="18"/>
        <w:szCs w:val="18"/>
      </w:rPr>
      <w:t>ELT</w:t>
    </w:r>
    <w:r w:rsidR="001F418C" w:rsidRPr="001F418C">
      <w:rPr>
        <w:bCs/>
        <w:color w:val="000000"/>
        <w:sz w:val="18"/>
        <w:szCs w:val="18"/>
      </w:rPr>
      <w:t>(</w:t>
    </w:r>
    <w:proofErr w:type="gramEnd"/>
    <w:r w:rsidR="001F418C" w:rsidRPr="001F418C">
      <w:rPr>
        <w:bCs/>
        <w:color w:val="000000"/>
        <w:sz w:val="18"/>
        <w:szCs w:val="18"/>
      </w:rPr>
      <w:t>Anlagengruppen</w:t>
    </w:r>
    <w:r w:rsidR="001F418C">
      <w:rPr>
        <w:bCs/>
        <w:color w:val="000000"/>
        <w:sz w:val="18"/>
        <w:szCs w:val="18"/>
      </w:rPr>
      <w:t xml:space="preserve"> </w:t>
    </w:r>
    <w:r w:rsidR="00536C00">
      <w:rPr>
        <w:bCs/>
        <w:color w:val="000000"/>
        <w:sz w:val="18"/>
        <w:szCs w:val="18"/>
      </w:rPr>
      <w:t xml:space="preserve">4 </w:t>
    </w:r>
    <w:r w:rsidR="001F418C" w:rsidRPr="001F418C">
      <w:rPr>
        <w:bCs/>
        <w:color w:val="000000"/>
        <w:sz w:val="18"/>
        <w:szCs w:val="18"/>
      </w:rPr>
      <w:t xml:space="preserve">bis </w:t>
    </w:r>
    <w:r w:rsidR="00536C00">
      <w:rPr>
        <w:bCs/>
        <w:color w:val="000000"/>
        <w:sz w:val="18"/>
        <w:szCs w:val="18"/>
      </w:rPr>
      <w:t>6</w:t>
    </w:r>
    <w:r w:rsidR="001F418C" w:rsidRPr="001F418C">
      <w:rPr>
        <w:bCs/>
        <w:color w:val="000000"/>
        <w:sz w:val="18"/>
        <w:szCs w:val="18"/>
      </w:rPr>
      <w:t xml:space="preserve">und </w:t>
    </w:r>
    <w:r w:rsidR="00536C00">
      <w:rPr>
        <w:bCs/>
        <w:color w:val="000000"/>
        <w:sz w:val="18"/>
        <w:szCs w:val="18"/>
      </w:rPr>
      <w:t>8</w:t>
    </w:r>
    <w:r w:rsidR="001F418C" w:rsidRPr="001F418C">
      <w:rPr>
        <w:bCs/>
        <w:color w:val="000000"/>
        <w:sz w:val="18"/>
        <w:szCs w:val="18"/>
      </w:rPr>
      <w:t>)</w:t>
    </w:r>
  </w:p>
  <w:p w14:paraId="4DC42A2C" w14:textId="14D7263D" w:rsidR="00190CB1" w:rsidRPr="00190CB1" w:rsidRDefault="000B6680" w:rsidP="00190CB1">
    <w:pPr>
      <w:ind w:left="-1134" w:firstLine="1134"/>
      <w:jc w:val="left"/>
      <w:rPr>
        <w:color w:val="000000"/>
        <w:sz w:val="18"/>
        <w:szCs w:val="18"/>
      </w:rPr>
    </w:pPr>
    <w:r>
      <w:t>Neubau Feuerwehrhaus I Rettungswache Bergwacht I Gemeinde Efringen-Kirchen</w:t>
    </w:r>
  </w:p>
  <w:bookmarkEnd w:id="4"/>
  <w:p w14:paraId="45273042" w14:textId="64B4F3EA" w:rsidR="00D92E6D" w:rsidRPr="00943032" w:rsidRDefault="00D92E6D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5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7A2" w14:textId="009C764F" w:rsidR="00190CB1" w:rsidRPr="00124AA0" w:rsidRDefault="001F418C" w:rsidP="001F418C">
    <w:pPr>
      <w:ind w:left="851"/>
      <w:rPr>
        <w:bCs/>
        <w:noProof/>
        <w:sz w:val="18"/>
        <w:szCs w:val="18"/>
      </w:rPr>
    </w:pPr>
    <w:bookmarkStart w:id="7" w:name="_Hlk76562084"/>
    <w:r>
      <w:rPr>
        <w:bCs/>
        <w:noProof/>
        <w:sz w:val="18"/>
        <w:szCs w:val="18"/>
      </w:rPr>
      <w:t xml:space="preserve">  </w:t>
    </w:r>
    <w:r w:rsidR="00190CB1" w:rsidRPr="00124AA0">
      <w:rPr>
        <w:bCs/>
        <w:noProof/>
        <w:sz w:val="18"/>
        <w:szCs w:val="18"/>
      </w:rPr>
      <w:t xml:space="preserve">Verhandlungsverfahren (§ 17 VgV) für Fachplanungsleistungen </w:t>
    </w:r>
    <w:r w:rsidRPr="001F418C">
      <w:rPr>
        <w:bCs/>
        <w:noProof/>
        <w:sz w:val="18"/>
        <w:szCs w:val="18"/>
      </w:rPr>
      <w:t xml:space="preserve">Technische Ausrüstung </w:t>
    </w:r>
    <w:r w:rsidR="00536C00">
      <w:rPr>
        <w:bCs/>
        <w:noProof/>
        <w:sz w:val="18"/>
        <w:szCs w:val="18"/>
      </w:rPr>
      <w:t>ELT</w:t>
    </w:r>
    <w:r w:rsidRPr="001F418C">
      <w:rPr>
        <w:bCs/>
        <w:noProof/>
        <w:sz w:val="18"/>
        <w:szCs w:val="18"/>
      </w:rPr>
      <w:t xml:space="preserve"> (Anlagengruppen</w:t>
    </w:r>
    <w:r>
      <w:rPr>
        <w:bCs/>
        <w:noProof/>
        <w:sz w:val="18"/>
        <w:szCs w:val="18"/>
      </w:rPr>
      <w:t xml:space="preserve"> </w:t>
    </w:r>
    <w:r w:rsidR="00536C00">
      <w:rPr>
        <w:bCs/>
        <w:noProof/>
        <w:sz w:val="18"/>
        <w:szCs w:val="18"/>
      </w:rPr>
      <w:t xml:space="preserve">4 </w:t>
    </w:r>
    <w:r w:rsidRPr="001F418C">
      <w:rPr>
        <w:bCs/>
        <w:noProof/>
        <w:sz w:val="18"/>
        <w:szCs w:val="18"/>
      </w:rPr>
      <w:t xml:space="preserve">bis </w:t>
    </w:r>
    <w:r w:rsidR="00536C00">
      <w:rPr>
        <w:bCs/>
        <w:noProof/>
        <w:sz w:val="18"/>
        <w:szCs w:val="18"/>
      </w:rPr>
      <w:t>6</w:t>
    </w:r>
    <w:r w:rsidRPr="001F418C">
      <w:rPr>
        <w:bCs/>
        <w:noProof/>
        <w:sz w:val="18"/>
        <w:szCs w:val="18"/>
      </w:rPr>
      <w:t xml:space="preserve"> und </w:t>
    </w:r>
    <w:r w:rsidR="00536C00">
      <w:rPr>
        <w:bCs/>
        <w:noProof/>
        <w:sz w:val="18"/>
        <w:szCs w:val="18"/>
      </w:rPr>
      <w:t>8</w:t>
    </w:r>
    <w:r w:rsidRPr="001F418C">
      <w:rPr>
        <w:bCs/>
        <w:noProof/>
        <w:sz w:val="18"/>
        <w:szCs w:val="18"/>
      </w:rPr>
      <w:t>)</w:t>
    </w:r>
  </w:p>
  <w:p w14:paraId="49EC3950" w14:textId="014210F3" w:rsidR="00027A1A" w:rsidRDefault="000B6680" w:rsidP="00D92E6D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5007A132" w14:textId="77777777" w:rsidR="000B6680" w:rsidRPr="00943032" w:rsidRDefault="000B6680" w:rsidP="00D92E6D">
    <w:pPr>
      <w:pStyle w:val="Kopfzeile"/>
      <w:spacing w:line="300" w:lineRule="auto"/>
      <w:ind w:firstLine="0"/>
      <w:jc w:val="right"/>
      <w:rPr>
        <w:sz w:val="18"/>
        <w:szCs w:val="18"/>
      </w:rPr>
    </w:pPr>
  </w:p>
  <w:bookmarkEnd w:id="7"/>
  <w:p w14:paraId="065F9832" w14:textId="77777777" w:rsidR="00027A1A" w:rsidRPr="00205BA0" w:rsidRDefault="00027A1A" w:rsidP="00D92E6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B6680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18C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2FB0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041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36C00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2FC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673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393E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1821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7</cp:revision>
  <cp:lastPrinted>2025-05-06T17:58:00Z</cp:lastPrinted>
  <dcterms:created xsi:type="dcterms:W3CDTF">2025-10-16T11:11:00Z</dcterms:created>
  <dcterms:modified xsi:type="dcterms:W3CDTF">2026-04-01T12:42:00Z</dcterms:modified>
</cp:coreProperties>
</file>